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68" w:rsidRPr="00DF7268" w:rsidRDefault="00DF7268" w:rsidP="00DF726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</w:rPr>
      </w:pPr>
      <w:r w:rsidRPr="00DF7268"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</w:rPr>
        <w:t>Что слушают наши дети?</w:t>
      </w:r>
    </w:p>
    <w:p w:rsidR="00DF7268" w:rsidRDefault="00DF7268" w:rsidP="00DF7268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</w:pPr>
    </w:p>
    <w:p w:rsidR="00DF7268" w:rsidRPr="00DF7268" w:rsidRDefault="00DF7268" w:rsidP="00DF7268">
      <w:pPr>
        <w:spacing w:after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F7268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Уважаемые родители!</w:t>
      </w:r>
    </w:p>
    <w:p w:rsidR="00DF7268" w:rsidRPr="00DF7268" w:rsidRDefault="00DF7268" w:rsidP="00DF726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Целями государственной </w:t>
      </w:r>
      <w:proofErr w:type="spellStart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антинаркотической</w:t>
      </w:r>
      <w:proofErr w:type="spellEnd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политики Российской Федерации являются пресечение незаконного распространения наркотиков на ее территории и снижение их немедицинского потребления. При этом вопросы ранней профилактики злоупотреблений наркотиками среди детей и молодежи имеют особое стратегическое значение.</w:t>
      </w:r>
    </w:p>
    <w:p w:rsidR="00DF7268" w:rsidRPr="00DF7268" w:rsidRDefault="00DF7268" w:rsidP="00DF726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gramStart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26 марта 2019 года состоялось заседание Государственного </w:t>
      </w:r>
      <w:proofErr w:type="spellStart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антинаркотического</w:t>
      </w:r>
      <w:proofErr w:type="spellEnd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комитета по вопросу «О мерах по ограничению демонстрации </w:t>
      </w:r>
      <w:proofErr w:type="spellStart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пронаркотического</w:t>
      </w:r>
      <w:proofErr w:type="spellEnd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контента</w:t>
      </w:r>
      <w:proofErr w:type="spellEnd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</w:t>
      </w:r>
      <w:proofErr w:type="spellStart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медийном</w:t>
      </w:r>
      <w:proofErr w:type="spellEnd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пространстве», по результатам которого принято решение о необходимости выработки мер, направленных на повышение эффективности контроля за соблюдением требований Федерального закона от 29.12.2010  № 436-ФЗ «О защите детей от информации, причиняющей вред их здоровью и развитию».</w:t>
      </w:r>
      <w:proofErr w:type="gramEnd"/>
    </w:p>
    <w:p w:rsidR="00DF7268" w:rsidRPr="00DF7268" w:rsidRDefault="00DF7268" w:rsidP="00DF726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Вместе с тем, в настоящее время серьезной угрозой общественной безопасности продолжает оставаться активная пропаганда деструктивного поведения, осуществляемая популярными в молодежной среде музыкальными исполнителями, в том числе размещаемая в </w:t>
      </w:r>
      <w:proofErr w:type="spellStart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медиапространстве</w:t>
      </w:r>
      <w:proofErr w:type="spellEnd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. Это способствует возникновению в обществе терпимого отношения к наркотикам, а также повышает потребительский спрос на них.</w:t>
      </w:r>
    </w:p>
    <w:p w:rsidR="00DF7268" w:rsidRPr="00DF7268" w:rsidRDefault="00DF7268" w:rsidP="00DF726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Поскольку формирование восприятия жизни во многом определяется внешними факторами, то в результате популяризации наркотической субкультуры опасности подвергается самая незащищенная группа населения - несовершеннолетние, образующие преобладающую часть аудитории таких исполнителей.</w:t>
      </w:r>
    </w:p>
    <w:p w:rsidR="00DF7268" w:rsidRPr="00DF7268" w:rsidRDefault="00DF7268" w:rsidP="00DF726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Одним из популярных музыкальных исполнителей, </w:t>
      </w:r>
      <w:proofErr w:type="gramStart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творчество</w:t>
      </w:r>
      <w:proofErr w:type="gramEnd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которого содержит произведения, нарушающие наркологическую и информационную безопасность детей, причиняющие вред их нравственному и духовному развитию, а также содержащие признаки пропаганды и незаконной рекламы наркотиков, является артист, выступающий под артистическим псевдонимом «</w:t>
      </w:r>
      <w:proofErr w:type="spellStart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Элджей</w:t>
      </w:r>
      <w:proofErr w:type="spellEnd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».</w:t>
      </w:r>
    </w:p>
    <w:p w:rsidR="00DF7268" w:rsidRPr="00DF7268" w:rsidRDefault="00DF7268" w:rsidP="00DF726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По мнению специалистов, к подобным музыкальным композициям можно отнести «</w:t>
      </w:r>
      <w:proofErr w:type="spellStart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Розовое</w:t>
      </w:r>
      <w:proofErr w:type="spellEnd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вино», «</w:t>
      </w:r>
      <w:proofErr w:type="spellStart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Дисконнект</w:t>
      </w:r>
      <w:proofErr w:type="spellEnd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», «</w:t>
      </w:r>
      <w:proofErr w:type="spellStart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Bounce</w:t>
      </w:r>
      <w:proofErr w:type="spellEnd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», «Ультрафиолетовая лампа», «</w:t>
      </w:r>
      <w:proofErr w:type="spellStart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llove</w:t>
      </w:r>
      <w:proofErr w:type="spellEnd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», «ZEF», «</w:t>
      </w:r>
      <w:proofErr w:type="spellStart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Ecstasy</w:t>
      </w:r>
      <w:proofErr w:type="spellEnd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», «</w:t>
      </w:r>
      <w:proofErr w:type="spellStart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Дэнсим</w:t>
      </w:r>
      <w:proofErr w:type="spellEnd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», «</w:t>
      </w:r>
      <w:proofErr w:type="spellStart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Бошки</w:t>
      </w:r>
      <w:proofErr w:type="spellEnd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дымятся», «</w:t>
      </w:r>
      <w:proofErr w:type="spellStart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Hello</w:t>
      </w:r>
      <w:proofErr w:type="spellEnd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Kitty</w:t>
      </w:r>
      <w:proofErr w:type="spellEnd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» и др.</w:t>
      </w:r>
    </w:p>
    <w:p w:rsidR="00DF7268" w:rsidRPr="00DF7268" w:rsidRDefault="00DF7268" w:rsidP="00DF726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gramStart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Специалисты, проводившие </w:t>
      </w:r>
      <w:r w:rsidRPr="00DF7268">
        <w:rPr>
          <w:rFonts w:ascii="Times New Roman" w:eastAsia="Times New Roman" w:hAnsi="Times New Roman" w:cs="Times New Roman"/>
          <w:sz w:val="24"/>
          <w:szCs w:val="24"/>
        </w:rPr>
        <w:t>экспертизу</w:t>
      </w:r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песен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Элджея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делают</w:t>
      </w:r>
      <w:proofErr w:type="gramEnd"/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выводы о том, что «Тексты песен, названия песен:</w:t>
      </w:r>
    </w:p>
    <w:p w:rsidR="00DF7268" w:rsidRPr="00DF7268" w:rsidRDefault="00DF7268" w:rsidP="00DF7268">
      <w:pPr>
        <w:numPr>
          <w:ilvl w:val="0"/>
          <w:numId w:val="1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7268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Привлекают внимание к наркотическим средствам, культу наркоманского образа жизни и времяпрепровождению с употреблением наркотиков, демонстрируют положительный эффект от их употребления.</w:t>
      </w:r>
    </w:p>
    <w:p w:rsidR="00DF7268" w:rsidRPr="00DF7268" w:rsidRDefault="00DF7268" w:rsidP="00DF7268">
      <w:pPr>
        <w:numPr>
          <w:ilvl w:val="0"/>
          <w:numId w:val="1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7268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Нарушают наркологическую и информационную безопасность детей, относятся к информации, запрещенной для распространения среди детей.</w:t>
      </w:r>
    </w:p>
    <w:p w:rsidR="00DF7268" w:rsidRPr="00DF7268" w:rsidRDefault="00DF7268" w:rsidP="00DF7268">
      <w:pPr>
        <w:numPr>
          <w:ilvl w:val="0"/>
          <w:numId w:val="1"/>
        </w:numPr>
        <w:spacing w:after="0"/>
        <w:ind w:left="3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7268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Причиняет вред духовному и нравственному развитию несовершеннолетних.</w:t>
      </w:r>
    </w:p>
    <w:p w:rsidR="00DF7268" w:rsidRPr="00DF7268" w:rsidRDefault="00DF7268" w:rsidP="00DF7268">
      <w:pPr>
        <w:spacing w:after="0"/>
        <w:ind w:firstLine="38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В соответствии с вышесказанным, категорически не рекомендуется публичное исполнение данных песен в местах, где присутствуют или потенциально могут присутствовать несовершеннолетние».</w:t>
      </w:r>
    </w:p>
    <w:p w:rsidR="00DF7268" w:rsidRPr="00DF7268" w:rsidRDefault="00DF7268" w:rsidP="00DF7268">
      <w:pPr>
        <w:spacing w:after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F7268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Уважаемые родители!</w:t>
      </w:r>
    </w:p>
    <w:p w:rsidR="00DF7268" w:rsidRPr="00DF7268" w:rsidRDefault="00DF7268" w:rsidP="00DF726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F7268">
        <w:rPr>
          <w:rFonts w:ascii="Times New Roman" w:eastAsia="Times New Roman" w:hAnsi="Times New Roman" w:cs="Times New Roman"/>
          <w:color w:val="212121"/>
          <w:sz w:val="24"/>
          <w:szCs w:val="24"/>
        </w:rPr>
        <w:t>Обратите внимание на то, какую музыку, песни слушает Ваш ребенок. Не причинит ли ему вред информация, которая содержится в этих песнях? Позаботьтесь не только о физическом, но и о психическом здоровье ребенка,  о его духовно-нравственном развитии!</w:t>
      </w:r>
    </w:p>
    <w:p w:rsidR="009A4542" w:rsidRPr="00DF7268" w:rsidRDefault="009A4542" w:rsidP="00DF7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A4542" w:rsidRPr="00DF7268" w:rsidSect="00DF726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712B"/>
    <w:multiLevelType w:val="multilevel"/>
    <w:tmpl w:val="1340C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F7268"/>
    <w:rsid w:val="009A4542"/>
    <w:rsid w:val="00D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72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726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F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F7268"/>
    <w:rPr>
      <w:i/>
      <w:iCs/>
    </w:rPr>
  </w:style>
  <w:style w:type="character" w:styleId="a5">
    <w:name w:val="Hyperlink"/>
    <w:basedOn w:val="a0"/>
    <w:uiPriority w:val="99"/>
    <w:semiHidden/>
    <w:unhideWhenUsed/>
    <w:rsid w:val="00DF72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1875">
          <w:marLeft w:val="0"/>
          <w:marRight w:val="0"/>
          <w:marTop w:val="0"/>
          <w:marBottom w:val="4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2022-10-31T17:25:00Z</dcterms:created>
  <dcterms:modified xsi:type="dcterms:W3CDTF">2022-10-31T17:28:00Z</dcterms:modified>
</cp:coreProperties>
</file>